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E3047" w:rsidRDefault="0076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Theory of Literary Translation (VUB/UGent)</w:t>
      </w:r>
    </w:p>
    <w:p w14:paraId="00000002" w14:textId="77777777" w:rsidR="000E3047" w:rsidRDefault="0076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Course Schedule</w:t>
      </w:r>
    </w:p>
    <w:p w14:paraId="00000003" w14:textId="77777777" w:rsidR="000E3047" w:rsidRDefault="000E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04" w14:textId="77777777" w:rsidR="000E3047" w:rsidRDefault="0076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Thursday, 4-6pm</w:t>
      </w:r>
    </w:p>
    <w:p w14:paraId="00000005" w14:textId="77777777" w:rsidR="000E3047" w:rsidRDefault="000E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07" w14:textId="60D0D13C" w:rsidR="000E3047" w:rsidRDefault="00EF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Academic Year 2024-2025</w:t>
      </w:r>
    </w:p>
    <w:p w14:paraId="00000008" w14:textId="77777777" w:rsidR="000E3047" w:rsidRDefault="000E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09" w14:textId="4AF5AAF3" w:rsidR="000E3047" w:rsidRPr="005A6B15" w:rsidRDefault="00EF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(Coordination: </w:t>
      </w:r>
      <w:r w:rsidR="00765875" w:rsidRPr="005A6B15">
        <w:rPr>
          <w:rFonts w:ascii="Times New Roman" w:eastAsia="Times New Roman" w:hAnsi="Times New Roman" w:cs="Times New Roman"/>
          <w:b/>
          <w:smallCaps/>
          <w:sz w:val="28"/>
          <w:szCs w:val="28"/>
        </w:rPr>
        <w:t>Bram Lambrecht/</w:t>
      </w:r>
      <w:r w:rsidR="00C523BE" w:rsidRPr="00C523BE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 w:rsidR="00C523BE">
        <w:rPr>
          <w:rFonts w:ascii="Times New Roman" w:eastAsia="Times New Roman" w:hAnsi="Times New Roman" w:cs="Times New Roman"/>
          <w:b/>
          <w:smallCaps/>
          <w:sz w:val="28"/>
          <w:szCs w:val="28"/>
        </w:rPr>
        <w:t>Ilse Logie</w:t>
      </w:r>
      <w:r w:rsidR="00C523BE" w:rsidRPr="005A6B15">
        <w:rPr>
          <w:rFonts w:ascii="Times New Roman" w:eastAsia="Times New Roman" w:hAnsi="Times New Roman" w:cs="Times New Roman"/>
          <w:b/>
          <w:smallCaps/>
          <w:sz w:val="28"/>
          <w:szCs w:val="28"/>
        </w:rPr>
        <w:t>/</w:t>
      </w:r>
      <w:r w:rsidR="00765875" w:rsidRPr="005A6B15">
        <w:rPr>
          <w:rFonts w:ascii="Times New Roman" w:eastAsia="Times New Roman" w:hAnsi="Times New Roman" w:cs="Times New Roman"/>
          <w:b/>
          <w:smallCaps/>
          <w:sz w:val="28"/>
          <w:szCs w:val="28"/>
        </w:rPr>
        <w:t>Arvi Sepp)</w:t>
      </w:r>
    </w:p>
    <w:p w14:paraId="0000000A" w14:textId="77777777" w:rsidR="000E3047" w:rsidRPr="005A6B15" w:rsidRDefault="000E30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B" w14:textId="77777777" w:rsidR="000E3047" w:rsidRPr="005A6B15" w:rsidRDefault="000E30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0C" w14:textId="77777777" w:rsidR="000E3047" w:rsidRDefault="0076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Introduction</w:t>
      </w:r>
    </w:p>
    <w:p w14:paraId="0000000D" w14:textId="3BD38DA9" w:rsidR="000E3047" w:rsidRDefault="00EF5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</w:t>
      </w:r>
      <w:r w:rsidR="007658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September:</w:t>
      </w:r>
      <w:r w:rsidR="00432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875">
        <w:rPr>
          <w:rFonts w:ascii="Times New Roman" w:eastAsia="Times New Roman" w:hAnsi="Times New Roman" w:cs="Times New Roman"/>
          <w:color w:val="000000"/>
          <w:sz w:val="24"/>
          <w:szCs w:val="24"/>
        </w:rPr>
        <w:t>Theoretical Foundations of Literary Translation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Separate on-campus session</w:t>
      </w:r>
      <w:r w:rsidR="00432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VUB/UGent</w:t>
      </w:r>
    </w:p>
    <w:p w14:paraId="0000000E" w14:textId="78CF4D3B" w:rsidR="000E3047" w:rsidRDefault="0076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32AD9">
        <w:rPr>
          <w:rFonts w:ascii="Times New Roman" w:eastAsia="Times New Roman" w:hAnsi="Times New Roman" w:cs="Times New Roman"/>
          <w:b/>
          <w:sz w:val="24"/>
          <w:szCs w:val="24"/>
        </w:rPr>
        <w:t>Historical</w:t>
      </w:r>
      <w:r w:rsidR="0020163C">
        <w:rPr>
          <w:rFonts w:ascii="Times New Roman" w:eastAsia="Times New Roman" w:hAnsi="Times New Roman" w:cs="Times New Roman"/>
          <w:b/>
          <w:sz w:val="24"/>
          <w:szCs w:val="24"/>
        </w:rPr>
        <w:t xml:space="preserve"> Foundations</w:t>
      </w:r>
    </w:p>
    <w:p w14:paraId="0000000F" w14:textId="2651B780" w:rsidR="000E3047" w:rsidRPr="00BD0F92" w:rsidRDefault="00765875" w:rsidP="006A5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F5DF6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BB14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October:</w:t>
      </w:r>
      <w:r w:rsidRPr="00B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E38" w:rsidRPr="007D3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Wim Verbaal (UGent). </w:t>
      </w:r>
      <w:r w:rsidR="006A5E38" w:rsidRPr="006E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Un/Translatability: Coping with </w:t>
      </w:r>
      <w:r w:rsidR="006A5E38">
        <w:rPr>
          <w:rFonts w:ascii="Times New Roman" w:eastAsia="Times New Roman" w:hAnsi="Times New Roman" w:cs="Times New Roman"/>
          <w:color w:val="000000"/>
          <w:sz w:val="24"/>
          <w:szCs w:val="24"/>
        </w:rPr>
        <w:t>Histories of Translation</w:t>
      </w:r>
    </w:p>
    <w:p w14:paraId="3B8E61BA" w14:textId="0460DCC2" w:rsidR="006E3AF1" w:rsidRPr="006E3AF1" w:rsidRDefault="00765875" w:rsidP="006E3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F5DF6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Pr="007D3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October:</w:t>
      </w:r>
      <w:r w:rsidRPr="007D3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E38" w:rsidRPr="00B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Brecht de Groote (UGent). </w:t>
      </w:r>
      <w:r w:rsidR="006A5E38" w:rsidRPr="00BD0F92">
        <w:rPr>
          <w:rFonts w:ascii="Times New Roman" w:eastAsia="Times New Roman" w:hAnsi="Times New Roman" w:cs="Times New Roman"/>
          <w:color w:val="000000"/>
          <w:sz w:val="24"/>
          <w:szCs w:val="24"/>
        </w:rPr>
        <w:t>Defining Translation in R</w:t>
      </w:r>
      <w:r w:rsidR="006A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omanticism and Beyond </w:t>
      </w:r>
    </w:p>
    <w:p w14:paraId="152811C5" w14:textId="3DD8EBA3" w:rsidR="006A5E38" w:rsidRDefault="00765875" w:rsidP="006A5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F5D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October: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E7D" w:rsidRPr="006B4BA9">
        <w:rPr>
          <w:rFonts w:ascii="Times New Roman" w:eastAsia="Times New Roman" w:hAnsi="Times New Roman" w:cs="Times New Roman"/>
          <w:sz w:val="24"/>
          <w:szCs w:val="24"/>
        </w:rPr>
        <w:t>Guillermo Sanz Gallego (VUB): Censorship and Translation</w:t>
      </w:r>
    </w:p>
    <w:p w14:paraId="409C1E5E" w14:textId="568B798D" w:rsidR="00432AD9" w:rsidRDefault="0043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E3047" w:rsidRDefault="00765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Doing Translation</w:t>
      </w:r>
    </w:p>
    <w:p w14:paraId="00000014" w14:textId="4AD2E164" w:rsidR="000E3047" w:rsidRDefault="0022054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</w:t>
      </w:r>
      <w:r w:rsidR="00432A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October</w:t>
      </w:r>
      <w:r w:rsidR="006A5E38" w:rsidRPr="006A5E3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6A5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75">
        <w:rPr>
          <w:rFonts w:ascii="Times New Roman" w:eastAsia="Times New Roman" w:hAnsi="Times New Roman" w:cs="Times New Roman"/>
          <w:sz w:val="24"/>
          <w:szCs w:val="24"/>
        </w:rPr>
        <w:t>Separate on-campus gathering VUB/UGent: Translation Workshop</w:t>
      </w:r>
    </w:p>
    <w:p w14:paraId="00000015" w14:textId="77777777" w:rsidR="000E3047" w:rsidRDefault="000E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E3047" w:rsidRDefault="00765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Translation and Society</w:t>
      </w:r>
    </w:p>
    <w:p w14:paraId="00000017" w14:textId="5F8D6954" w:rsidR="000E3047" w:rsidRDefault="0076587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0544">
        <w:rPr>
          <w:rFonts w:ascii="Times New Roman" w:eastAsia="Times New Roman" w:hAnsi="Times New Roman" w:cs="Times New Roman"/>
          <w:b/>
          <w:i/>
          <w:sz w:val="24"/>
          <w:szCs w:val="24"/>
        </w:rPr>
        <w:t>31 October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Arvi Sepp (VUB). Sociology of Translation</w:t>
      </w:r>
    </w:p>
    <w:p w14:paraId="00000018" w14:textId="084F8BA5" w:rsidR="000E3047" w:rsidRPr="006B4BA9" w:rsidRDefault="0076587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4B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0544" w:rsidRPr="006B4BA9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6A5E38" w:rsidRPr="006B4B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B4BA9">
        <w:rPr>
          <w:rFonts w:ascii="Times New Roman" w:eastAsia="Times New Roman" w:hAnsi="Times New Roman" w:cs="Times New Roman"/>
          <w:b/>
          <w:i/>
          <w:sz w:val="24"/>
          <w:szCs w:val="24"/>
        </w:rPr>
        <w:t>November:</w:t>
      </w:r>
      <w:r w:rsidRPr="006B4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E7D">
        <w:rPr>
          <w:rFonts w:ascii="Times New Roman" w:eastAsia="Times New Roman" w:hAnsi="Times New Roman" w:cs="Times New Roman"/>
          <w:color w:val="000000"/>
          <w:sz w:val="24"/>
          <w:szCs w:val="24"/>
        </w:rPr>
        <w:t>Anneleen Spiessens (UGent): Memory and Translation</w:t>
      </w:r>
      <w:r w:rsidR="00887E7D" w:rsidRPr="00887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DA4948" w14:textId="4C7E1A29" w:rsidR="00370852" w:rsidRDefault="00370852" w:rsidP="00370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B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20544" w:rsidRPr="006B4BA9">
        <w:rPr>
          <w:rFonts w:ascii="Times New Roman" w:eastAsia="Times New Roman" w:hAnsi="Times New Roman" w:cs="Times New Roman"/>
          <w:b/>
          <w:i/>
          <w:sz w:val="24"/>
          <w:szCs w:val="24"/>
        </w:rPr>
        <w:t>14</w:t>
      </w:r>
      <w:r w:rsidR="00432AD9" w:rsidRPr="006B4B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November</w:t>
      </w:r>
      <w:r w:rsidRPr="006B4BA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220544" w:rsidRPr="006B4BA9">
        <w:rPr>
          <w:rFonts w:ascii="Times New Roman" w:eastAsia="Times New Roman" w:hAnsi="Times New Roman" w:cs="Times New Roman"/>
          <w:sz w:val="24"/>
          <w:szCs w:val="24"/>
        </w:rPr>
        <w:t xml:space="preserve"> Eva Ulrike Pirker (VUB). </w:t>
      </w:r>
      <w:r w:rsidR="006B4BA9" w:rsidRPr="006B4BA9">
        <w:rPr>
          <w:rFonts w:ascii="Times New Roman" w:eastAsia="Times New Roman" w:hAnsi="Times New Roman" w:cs="Times New Roman"/>
          <w:sz w:val="24"/>
          <w:szCs w:val="24"/>
        </w:rPr>
        <w:t>Translation’s Freedoms</w:t>
      </w:r>
    </w:p>
    <w:p w14:paraId="0000001A" w14:textId="77777777" w:rsidR="000E3047" w:rsidRDefault="000E304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E3047" w:rsidRDefault="0076587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Case Studies</w:t>
      </w:r>
    </w:p>
    <w:p w14:paraId="7F9C10B1" w14:textId="1F57D9B0" w:rsidR="00370852" w:rsidRPr="00220544" w:rsidRDefault="00370852" w:rsidP="00370852">
      <w:pPr>
        <w:spacing w:after="0" w:line="240" w:lineRule="auto"/>
        <w:ind w:left="1416" w:firstLine="24"/>
        <w:rPr>
          <w:rFonts w:ascii="Times New Roman" w:eastAsia="Times New Roman" w:hAnsi="Times New Roman" w:cs="Times New Roman"/>
          <w:sz w:val="24"/>
          <w:szCs w:val="24"/>
        </w:rPr>
      </w:pPr>
      <w:r w:rsidRPr="002205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0544" w:rsidRPr="00220544"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2205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November:</w:t>
      </w:r>
      <w:r w:rsidRPr="00220544">
        <w:rPr>
          <w:rFonts w:ascii="Times New Roman" w:eastAsia="Times New Roman" w:hAnsi="Times New Roman" w:cs="Times New Roman"/>
          <w:sz w:val="24"/>
          <w:szCs w:val="24"/>
        </w:rPr>
        <w:t xml:space="preserve"> Francis Mus (UGent). Recognition and Visibility: Paratextual (Self)Representations of Translators</w:t>
      </w:r>
    </w:p>
    <w:p w14:paraId="7706E589" w14:textId="601190E5" w:rsidR="00370852" w:rsidRPr="00220544" w:rsidRDefault="00765875" w:rsidP="003708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205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0544" w:rsidRPr="00220544">
        <w:rPr>
          <w:rFonts w:ascii="Times New Roman" w:eastAsia="Times New Roman" w:hAnsi="Times New Roman" w:cs="Times New Roman"/>
          <w:b/>
          <w:i/>
          <w:sz w:val="24"/>
          <w:szCs w:val="24"/>
        </w:rPr>
        <w:t>28 November</w:t>
      </w:r>
      <w:r w:rsidRPr="0022054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20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681" w:rsidRPr="00220544">
        <w:rPr>
          <w:rFonts w:ascii="Times New Roman" w:eastAsia="Times New Roman" w:hAnsi="Times New Roman" w:cs="Times New Roman"/>
          <w:sz w:val="24"/>
          <w:szCs w:val="24"/>
        </w:rPr>
        <w:t xml:space="preserve">Eline Denolf </w:t>
      </w:r>
      <w:r w:rsidRPr="00220544">
        <w:rPr>
          <w:rFonts w:ascii="Times New Roman" w:eastAsia="Times New Roman" w:hAnsi="Times New Roman" w:cs="Times New Roman"/>
          <w:sz w:val="24"/>
          <w:szCs w:val="24"/>
        </w:rPr>
        <w:t>(UGent).</w:t>
      </w:r>
      <w:r w:rsidR="004C0681" w:rsidRPr="00220544">
        <w:rPr>
          <w:rFonts w:ascii="Times New Roman" w:eastAsia="Times New Roman" w:hAnsi="Times New Roman" w:cs="Times New Roman"/>
          <w:sz w:val="24"/>
          <w:szCs w:val="24"/>
        </w:rPr>
        <w:t xml:space="preserve"> Theatre and Translation</w:t>
      </w:r>
    </w:p>
    <w:p w14:paraId="6DDD1333" w14:textId="0AFB0A57" w:rsidR="00432AD9" w:rsidRPr="006A5E38" w:rsidRDefault="00765875" w:rsidP="00432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5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0544" w:rsidRPr="00220544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6A5E38" w:rsidRPr="002205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December</w:t>
      </w:r>
      <w:r w:rsidRPr="0022054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20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9D2" w:rsidRPr="00220544">
        <w:rPr>
          <w:rFonts w:ascii="Times New Roman" w:eastAsia="Times New Roman" w:hAnsi="Times New Roman" w:cs="Times New Roman"/>
          <w:sz w:val="24"/>
          <w:szCs w:val="24"/>
        </w:rPr>
        <w:t xml:space="preserve">Jo De Brie &amp; </w:t>
      </w:r>
      <w:r w:rsidRPr="00220544">
        <w:rPr>
          <w:rFonts w:ascii="Times New Roman" w:eastAsia="Times New Roman" w:hAnsi="Times New Roman" w:cs="Times New Roman"/>
          <w:sz w:val="24"/>
          <w:szCs w:val="24"/>
        </w:rPr>
        <w:t>Bram Lam</w:t>
      </w:r>
      <w:r w:rsidR="000809D2" w:rsidRPr="00220544">
        <w:rPr>
          <w:rFonts w:ascii="Times New Roman" w:eastAsia="Times New Roman" w:hAnsi="Times New Roman" w:cs="Times New Roman"/>
          <w:sz w:val="24"/>
          <w:szCs w:val="24"/>
        </w:rPr>
        <w:t xml:space="preserve">brecht (UGent). </w:t>
      </w:r>
      <w:r w:rsidRPr="00220544">
        <w:rPr>
          <w:rFonts w:ascii="Times New Roman" w:eastAsia="Times New Roman" w:hAnsi="Times New Roman" w:cs="Times New Roman"/>
          <w:sz w:val="24"/>
          <w:szCs w:val="24"/>
        </w:rPr>
        <w:t>Popular Culture</w:t>
      </w:r>
      <w:r w:rsidR="000809D2" w:rsidRPr="00220544">
        <w:rPr>
          <w:rFonts w:ascii="Times New Roman" w:eastAsia="Times New Roman" w:hAnsi="Times New Roman" w:cs="Times New Roman"/>
          <w:sz w:val="24"/>
          <w:szCs w:val="24"/>
        </w:rPr>
        <w:t xml:space="preserve"> and Translation</w:t>
      </w:r>
      <w:r w:rsidR="000809D2" w:rsidRPr="0008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F" w14:textId="72E87357" w:rsidR="000E3047" w:rsidRDefault="000E3047" w:rsidP="006B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E3047" w:rsidRDefault="007658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Closing Session</w:t>
      </w:r>
    </w:p>
    <w:p w14:paraId="79E92D66" w14:textId="41CDA815" w:rsidR="006A5E38" w:rsidRDefault="00220544" w:rsidP="000809D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</w:t>
      </w:r>
      <w:r w:rsidR="006A5E38" w:rsidRPr="006A5E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December:</w:t>
      </w:r>
      <w:r w:rsidR="006A5E38">
        <w:rPr>
          <w:rFonts w:ascii="Times New Roman" w:eastAsia="Times New Roman" w:hAnsi="Times New Roman" w:cs="Times New Roman"/>
          <w:sz w:val="24"/>
          <w:szCs w:val="24"/>
        </w:rPr>
        <w:t xml:space="preserve"> Separate on-campus Q&amp;A session </w:t>
      </w:r>
      <w:r w:rsidR="00432AD9">
        <w:rPr>
          <w:rFonts w:ascii="Times New Roman" w:eastAsia="Times New Roman" w:hAnsi="Times New Roman" w:cs="Times New Roman"/>
          <w:sz w:val="24"/>
          <w:szCs w:val="24"/>
        </w:rPr>
        <w:t xml:space="preserve">VUB/UGent </w:t>
      </w:r>
      <w:r w:rsidR="006A5E38">
        <w:rPr>
          <w:rFonts w:ascii="Times New Roman" w:eastAsia="Times New Roman" w:hAnsi="Times New Roman" w:cs="Times New Roman"/>
          <w:sz w:val="24"/>
          <w:szCs w:val="24"/>
        </w:rPr>
        <w:t>and exam preparation</w:t>
      </w:r>
    </w:p>
    <w:p w14:paraId="00000022" w14:textId="77777777" w:rsidR="000E3047" w:rsidRDefault="000E3047"/>
    <w:p w14:paraId="00000024" w14:textId="0F840301" w:rsidR="000E3047" w:rsidRPr="00E55C4C" w:rsidRDefault="000E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E3047" w:rsidRPr="00E55C4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47"/>
    <w:rsid w:val="000809D2"/>
    <w:rsid w:val="00086F73"/>
    <w:rsid w:val="000E3047"/>
    <w:rsid w:val="001271FC"/>
    <w:rsid w:val="0016160E"/>
    <w:rsid w:val="0020163C"/>
    <w:rsid w:val="00220544"/>
    <w:rsid w:val="00370852"/>
    <w:rsid w:val="00432AD9"/>
    <w:rsid w:val="004C0681"/>
    <w:rsid w:val="005A6B15"/>
    <w:rsid w:val="006A5E38"/>
    <w:rsid w:val="006B4BA9"/>
    <w:rsid w:val="006E3AF1"/>
    <w:rsid w:val="00765875"/>
    <w:rsid w:val="007D33DA"/>
    <w:rsid w:val="00835FD8"/>
    <w:rsid w:val="00887E7D"/>
    <w:rsid w:val="00A95093"/>
    <w:rsid w:val="00AB4FA2"/>
    <w:rsid w:val="00AC4B15"/>
    <w:rsid w:val="00BB1408"/>
    <w:rsid w:val="00BD0F92"/>
    <w:rsid w:val="00C01503"/>
    <w:rsid w:val="00C523BE"/>
    <w:rsid w:val="00D92F1B"/>
    <w:rsid w:val="00E34D75"/>
    <w:rsid w:val="00E55C4C"/>
    <w:rsid w:val="00EF5DF6"/>
    <w:rsid w:val="00F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C17D"/>
  <w15:docId w15:val="{378C57C1-6CAE-44A6-B924-0F025718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40B2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99"/>
    <w:qFormat/>
    <w:rsid w:val="003E40B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53C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3C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3C4D"/>
    <w:rPr>
      <w:rFonts w:ascii="Calibri" w:eastAsia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3C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3C4D"/>
    <w:rPr>
      <w:rFonts w:ascii="Calibri" w:eastAsia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C4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63C38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IkzS/lqb3L1ypDnbdIhnci/Nw==">AMUW2mWWXQm8CmHK3SzEeEUHZkmE+iYulYA6kcMUpPKaCiZhhB+wcvZ2IQNiv9Adxk97fJRrYmEKUZU2ag3p2YLkld4x9WEDkRX/BZpBSQD3ucAoIidg089odCVUorHH0+cIxgYkMcdz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 Sepp</dc:creator>
  <cp:lastModifiedBy>Ilse Logie</cp:lastModifiedBy>
  <cp:revision>2</cp:revision>
  <dcterms:created xsi:type="dcterms:W3CDTF">2024-06-10T12:25:00Z</dcterms:created>
  <dcterms:modified xsi:type="dcterms:W3CDTF">2024-06-10T12:25:00Z</dcterms:modified>
</cp:coreProperties>
</file>