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E71E5" w14:textId="47C7E51E" w:rsidR="00523FA3" w:rsidRDefault="00AC78B1" w:rsidP="00523FA3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  <w:t>Theory of Literary T</w:t>
      </w:r>
      <w:r w:rsidR="00523FA3" w:rsidRPr="00F07EF2"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  <w:t>ranslation</w:t>
      </w:r>
      <w:r w:rsidR="00B83A77"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  <w:t xml:space="preserve"> (VUB/UGent)</w:t>
      </w:r>
    </w:p>
    <w:p w14:paraId="42145B52" w14:textId="0C21B373" w:rsidR="00B83A77" w:rsidRDefault="00A032E9" w:rsidP="00523FA3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  <w:t>Thursday</w:t>
      </w:r>
      <w:r w:rsidR="0044375B"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  <w:t>, 4-6pm</w:t>
      </w:r>
    </w:p>
    <w:p w14:paraId="57DE6E65" w14:textId="443578A0" w:rsidR="00AC78B1" w:rsidRDefault="00E96048" w:rsidP="00523FA3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  <w:t>VUB, E.3.03</w:t>
      </w:r>
      <w:bookmarkStart w:id="0" w:name="_GoBack"/>
      <w:bookmarkEnd w:id="0"/>
    </w:p>
    <w:p w14:paraId="22003FAB" w14:textId="77777777" w:rsidR="00B83A77" w:rsidRDefault="00B83A77" w:rsidP="00523FA3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</w:pPr>
    </w:p>
    <w:p w14:paraId="7E9745A7" w14:textId="01AE6256" w:rsidR="00114BAA" w:rsidRPr="00F07EF2" w:rsidRDefault="0044375B" w:rsidP="00523FA3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  <w:t xml:space="preserve">Academic Year </w:t>
      </w:r>
      <w:r w:rsidR="005B0B11"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  <w:t>2018</w:t>
      </w:r>
      <w:r w:rsidR="00B46E8B"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  <w:t>-</w:t>
      </w:r>
      <w:r w:rsidR="00A06BBA"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  <w:t>20</w:t>
      </w:r>
      <w:r w:rsidR="005B0B11"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  <w:t>19</w:t>
      </w:r>
    </w:p>
    <w:p w14:paraId="0C582343" w14:textId="77777777" w:rsidR="00523FA3" w:rsidRPr="00F07EF2" w:rsidRDefault="00523FA3" w:rsidP="00523FA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2C4D841A" w14:textId="77777777" w:rsidR="00523FA3" w:rsidRPr="0092372E" w:rsidRDefault="00523FA3" w:rsidP="00523FA3">
      <w:pPr>
        <w:pStyle w:val="Lijstaline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4D1AD37" w14:textId="77777777" w:rsidR="00523FA3" w:rsidRPr="0092372E" w:rsidRDefault="00523FA3" w:rsidP="00523FA3">
      <w:pPr>
        <w:pStyle w:val="Lijstalinea"/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AEEF3AA" w14:textId="77777777" w:rsidR="00523FA3" w:rsidRPr="0092372E" w:rsidRDefault="00523FA3" w:rsidP="00523FA3">
      <w:pPr>
        <w:pStyle w:val="Lijstalinea"/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85C639A" w14:textId="54397FCA" w:rsidR="00724193" w:rsidRPr="00125B7E" w:rsidRDefault="00724193" w:rsidP="00125B7E">
      <w:pPr>
        <w:pStyle w:val="Lijstalinea"/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Introduction</w:t>
      </w:r>
    </w:p>
    <w:p w14:paraId="6B65E77B" w14:textId="48D46783" w:rsidR="00523FA3" w:rsidRPr="00724193" w:rsidRDefault="00220F8D" w:rsidP="00724193">
      <w:pPr>
        <w:pStyle w:val="Lijstalinea"/>
        <w:spacing w:after="0" w:line="240" w:lineRule="auto"/>
        <w:ind w:left="141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27</w:t>
      </w:r>
      <w:r w:rsidR="00CD7C88">
        <w:rPr>
          <w:rFonts w:ascii="Times New Roman" w:hAnsi="Times New Roman" w:cs="Times New Roman"/>
          <w:sz w:val="24"/>
          <w:szCs w:val="24"/>
          <w:lang w:val="en-US"/>
        </w:rPr>
        <w:t xml:space="preserve"> September: </w:t>
      </w:r>
      <w:r w:rsidR="0044375B">
        <w:rPr>
          <w:rFonts w:ascii="Times New Roman" w:hAnsi="Times New Roman" w:cs="Times New Roman"/>
          <w:sz w:val="24"/>
          <w:szCs w:val="24"/>
          <w:lang w:val="en-US"/>
        </w:rPr>
        <w:t>Désirée Schyns (UGent).</w:t>
      </w:r>
      <w:r w:rsidR="00F07EF2" w:rsidRPr="00F07EF2">
        <w:rPr>
          <w:rFonts w:ascii="Times New Roman" w:hAnsi="Times New Roman" w:cs="Times New Roman"/>
          <w:sz w:val="24"/>
          <w:szCs w:val="24"/>
          <w:lang w:val="en-US"/>
        </w:rPr>
        <w:t xml:space="preserve"> Theoretical Foundations of Literary Translation</w:t>
      </w:r>
    </w:p>
    <w:p w14:paraId="039B77E8" w14:textId="6183DF46" w:rsidR="00523FA3" w:rsidRPr="00FE03DB" w:rsidRDefault="00523FA3" w:rsidP="00FE03DB">
      <w:pPr>
        <w:pStyle w:val="Lijstalinea"/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9237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9237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9237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03D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E03DB">
        <w:rPr>
          <w:rFonts w:ascii="Times New Roman" w:hAnsi="Times New Roman" w:cs="Times New Roman"/>
          <w:sz w:val="24"/>
          <w:szCs w:val="24"/>
          <w:lang w:val="en-US"/>
        </w:rPr>
        <w:br/>
      </w:r>
      <w:r w:rsidR="00C90B96" w:rsidRPr="00FE03D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Major Concepts in the History of </w:t>
      </w:r>
      <w:r w:rsidR="00FE03DB" w:rsidRPr="00FE03DB">
        <w:rPr>
          <w:rFonts w:ascii="Times New Roman" w:hAnsi="Times New Roman" w:cs="Times New Roman"/>
          <w:b/>
          <w:bCs/>
          <w:sz w:val="24"/>
          <w:szCs w:val="24"/>
          <w:lang w:val="en-US"/>
        </w:rPr>
        <w:t>Thinking Translation</w:t>
      </w:r>
    </w:p>
    <w:p w14:paraId="7E53C290" w14:textId="3C2BCB5E" w:rsidR="00734817" w:rsidRDefault="006B5632" w:rsidP="00523FA3">
      <w:pPr>
        <w:pStyle w:val="Lijstalinea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220F8D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CD7C88">
        <w:rPr>
          <w:rFonts w:ascii="Times New Roman" w:hAnsi="Times New Roman" w:cs="Times New Roman"/>
          <w:sz w:val="24"/>
          <w:szCs w:val="24"/>
          <w:lang w:val="en-US"/>
        </w:rPr>
        <w:t xml:space="preserve"> October: </w:t>
      </w:r>
      <w:r w:rsidR="0083481D">
        <w:rPr>
          <w:rFonts w:ascii="Times New Roman" w:hAnsi="Times New Roman" w:cs="Times New Roman"/>
          <w:sz w:val="24"/>
          <w:szCs w:val="24"/>
          <w:lang w:val="en-US"/>
        </w:rPr>
        <w:t xml:space="preserve">Wim Verbaal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(UGent). </w:t>
      </w:r>
      <w:r w:rsidR="00734817">
        <w:rPr>
          <w:rFonts w:ascii="Times New Roman" w:hAnsi="Times New Roman" w:cs="Times New Roman"/>
          <w:sz w:val="24"/>
          <w:szCs w:val="24"/>
          <w:lang w:val="en-US"/>
        </w:rPr>
        <w:t>Translation and Antiquity</w:t>
      </w:r>
      <w:r w:rsidR="007F0667">
        <w:rPr>
          <w:rFonts w:ascii="Times New Roman" w:hAnsi="Times New Roman" w:cs="Times New Roman"/>
          <w:sz w:val="24"/>
          <w:szCs w:val="24"/>
          <w:lang w:val="en-US"/>
        </w:rPr>
        <w:t>/Middle Ages</w:t>
      </w:r>
    </w:p>
    <w:p w14:paraId="6790E5FE" w14:textId="77777777" w:rsidR="003709CD" w:rsidRDefault="007F0667" w:rsidP="00C90B96">
      <w:pPr>
        <w:pStyle w:val="Lijstalinea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- 11 October: </w:t>
      </w:r>
      <w:r w:rsidR="003709CD" w:rsidRPr="003709CD">
        <w:rPr>
          <w:rFonts w:ascii="Times New Roman" w:hAnsi="Times New Roman" w:cs="Times New Roman"/>
          <w:sz w:val="24"/>
          <w:szCs w:val="24"/>
          <w:lang w:val="en-US"/>
        </w:rPr>
        <w:t xml:space="preserve">Arvi Sepp (VUB). Translation and Romanticism </w:t>
      </w:r>
    </w:p>
    <w:p w14:paraId="4A2B4111" w14:textId="74D2B6B9" w:rsidR="00C90B96" w:rsidRDefault="00FA2903" w:rsidP="00C90B96">
      <w:pPr>
        <w:pStyle w:val="Lijstalinea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7F0667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4375B">
        <w:rPr>
          <w:rFonts w:ascii="Times New Roman" w:hAnsi="Times New Roman" w:cs="Times New Roman"/>
          <w:sz w:val="24"/>
          <w:szCs w:val="24"/>
          <w:lang w:val="en-US"/>
        </w:rPr>
        <w:t xml:space="preserve">8 October: </w:t>
      </w:r>
      <w:r w:rsidR="003709CD" w:rsidRPr="003709CD">
        <w:rPr>
          <w:rFonts w:ascii="Times New Roman" w:hAnsi="Times New Roman" w:cs="Times New Roman"/>
          <w:sz w:val="24"/>
          <w:szCs w:val="24"/>
          <w:lang w:val="en-US"/>
        </w:rPr>
        <w:t>Lieve Jooken/Guy Rooryck (UGent). Translation and Enlightenment</w:t>
      </w:r>
      <w:r w:rsidR="003709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75CD0D7" w14:textId="77777777" w:rsidR="00C90B96" w:rsidRPr="00AE01D2" w:rsidRDefault="00C90B96" w:rsidP="00C90B96">
      <w:pPr>
        <w:pStyle w:val="Lijstalinea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  <w:lang w:val="en-US"/>
        </w:rPr>
      </w:pPr>
    </w:p>
    <w:p w14:paraId="56E4C556" w14:textId="440B8F75" w:rsidR="00C90B96" w:rsidRPr="00B83764" w:rsidRDefault="00C90B96" w:rsidP="00B83764">
      <w:pPr>
        <w:spacing w:after="0" w:line="240" w:lineRule="auto"/>
        <w:ind w:left="697" w:firstLine="284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376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Feedback </w:t>
      </w:r>
      <w:r w:rsidR="00FE03DB" w:rsidRPr="00B8376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Session </w:t>
      </w:r>
      <w:r w:rsidRPr="00B8376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44375B" w:rsidRPr="00B8376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(in Brussels)</w:t>
      </w:r>
    </w:p>
    <w:p w14:paraId="27D6C9F6" w14:textId="3E6E45E8" w:rsidR="00523FA3" w:rsidRPr="00407CFA" w:rsidRDefault="007F0667" w:rsidP="00C90B96">
      <w:pPr>
        <w:pStyle w:val="Lijstalinea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  <w:lang w:val="en-US"/>
        </w:rPr>
      </w:pPr>
      <w:r w:rsidRPr="00586D3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8 </w:t>
      </w:r>
      <w:r w:rsidR="00903C33" w:rsidRPr="00586D33">
        <w:rPr>
          <w:rFonts w:ascii="Times New Roman" w:hAnsi="Times New Roman" w:cs="Times New Roman"/>
          <w:bCs/>
          <w:sz w:val="24"/>
          <w:szCs w:val="24"/>
          <w:lang w:val="en-US"/>
        </w:rPr>
        <w:t>November:</w:t>
      </w:r>
      <w:r w:rsidR="00407CFA" w:rsidRPr="00586D3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Common gathering VUB/UGent in Brussels, supervised by Arvi Sepp (VUB), Désirée Schyns </w:t>
      </w:r>
      <w:r w:rsidR="007D464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(UGent) </w:t>
      </w:r>
      <w:r w:rsidR="00407CFA" w:rsidRPr="00586D3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and </w:t>
      </w:r>
      <w:r w:rsidR="00C90B96" w:rsidRPr="00586D3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Philippe Humblé </w:t>
      </w:r>
      <w:r w:rsidR="00407CFA" w:rsidRPr="00586D33">
        <w:rPr>
          <w:rFonts w:ascii="Times New Roman" w:hAnsi="Times New Roman" w:cs="Times New Roman"/>
          <w:bCs/>
          <w:sz w:val="24"/>
          <w:szCs w:val="24"/>
          <w:lang w:val="en-US"/>
        </w:rPr>
        <w:t>(VUB) at Passa Porta</w:t>
      </w:r>
    </w:p>
    <w:p w14:paraId="2C033C31" w14:textId="1328E0CC" w:rsidR="00FE03DB" w:rsidRPr="00AE01D2" w:rsidRDefault="00FE03DB" w:rsidP="00FE03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244A00B" w14:textId="4C029D7E" w:rsidR="00FE03DB" w:rsidRPr="00FE03DB" w:rsidRDefault="00FE03DB" w:rsidP="00FE03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1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E03DB">
        <w:rPr>
          <w:rFonts w:ascii="Times New Roman" w:hAnsi="Times New Roman" w:cs="Times New Roman"/>
          <w:b/>
          <w:sz w:val="24"/>
          <w:szCs w:val="24"/>
          <w:lang w:val="en-US"/>
        </w:rPr>
        <w:t>Thinking Translation and Society</w:t>
      </w:r>
    </w:p>
    <w:p w14:paraId="2AEA565F" w14:textId="2496107C" w:rsidR="00734817" w:rsidRPr="00FE03DB" w:rsidRDefault="00C90B96" w:rsidP="00FE03D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FE03DB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="00CD7C88" w:rsidRPr="00FE03DB">
        <w:rPr>
          <w:rFonts w:ascii="Times New Roman" w:hAnsi="Times New Roman" w:cs="Times New Roman"/>
          <w:sz w:val="24"/>
          <w:szCs w:val="24"/>
          <w:lang w:val="en-US"/>
        </w:rPr>
        <w:t xml:space="preserve"> November: </w:t>
      </w:r>
      <w:r w:rsidR="00734817" w:rsidRPr="00FE03DB">
        <w:rPr>
          <w:rFonts w:ascii="Times New Roman" w:hAnsi="Times New Roman" w:cs="Times New Roman"/>
          <w:sz w:val="24"/>
          <w:szCs w:val="24"/>
          <w:lang w:val="en-US"/>
        </w:rPr>
        <w:t>Arvi Sepp (VUB). Sociology of Translation</w:t>
      </w:r>
    </w:p>
    <w:p w14:paraId="3A2B8C42" w14:textId="77777777" w:rsidR="008F371A" w:rsidRDefault="008F371A" w:rsidP="00FE03DB">
      <w:pPr>
        <w:spacing w:after="0" w:line="240" w:lineRule="auto"/>
        <w:ind w:left="708" w:firstLine="12"/>
        <w:rPr>
          <w:rFonts w:ascii="Times New Roman" w:hAnsi="Times New Roman" w:cs="Times New Roman"/>
          <w:sz w:val="24"/>
          <w:szCs w:val="24"/>
          <w:lang w:val="en-US"/>
        </w:rPr>
      </w:pPr>
    </w:p>
    <w:p w14:paraId="3315AC6D" w14:textId="05E20CCA" w:rsidR="008F371A" w:rsidRPr="00B83764" w:rsidRDefault="008F371A" w:rsidP="00B83764">
      <w:pPr>
        <w:spacing w:after="0" w:line="240" w:lineRule="auto"/>
        <w:ind w:left="709" w:firstLine="284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376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Feedback Session II</w:t>
      </w:r>
      <w:r w:rsidR="005A10F4" w:rsidRPr="00B8376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(in Brussels resp. Ghent)</w:t>
      </w:r>
    </w:p>
    <w:p w14:paraId="61849050" w14:textId="03CDABF3" w:rsidR="008F371A" w:rsidRPr="005A10F4" w:rsidRDefault="00586D33" w:rsidP="008F371A">
      <w:pPr>
        <w:spacing w:after="0" w:line="240" w:lineRule="auto"/>
        <w:ind w:left="1428" w:firstLine="12"/>
        <w:rPr>
          <w:rFonts w:ascii="Times New Roman" w:hAnsi="Times New Roman" w:cs="Times New Roman"/>
          <w:sz w:val="24"/>
          <w:szCs w:val="24"/>
          <w:lang w:val="en-US"/>
        </w:rPr>
      </w:pPr>
      <w:r w:rsidRPr="005A10F4">
        <w:rPr>
          <w:rFonts w:ascii="Times New Roman" w:hAnsi="Times New Roman" w:cs="Times New Roman"/>
          <w:sz w:val="24"/>
          <w:szCs w:val="24"/>
          <w:lang w:val="en-US"/>
        </w:rPr>
        <w:t xml:space="preserve">Separate gathering </w:t>
      </w:r>
      <w:r w:rsidR="008F371A" w:rsidRPr="005A10F4">
        <w:rPr>
          <w:rFonts w:ascii="Times New Roman" w:hAnsi="Times New Roman" w:cs="Times New Roman"/>
          <w:sz w:val="24"/>
          <w:szCs w:val="24"/>
          <w:lang w:val="en-US"/>
        </w:rPr>
        <w:t>VUB/</w:t>
      </w:r>
      <w:r w:rsidRPr="005A10F4">
        <w:rPr>
          <w:rFonts w:ascii="Times New Roman" w:hAnsi="Times New Roman" w:cs="Times New Roman"/>
          <w:sz w:val="24"/>
          <w:szCs w:val="24"/>
          <w:lang w:val="en-US"/>
        </w:rPr>
        <w:t>UGent</w:t>
      </w:r>
    </w:p>
    <w:p w14:paraId="044A4CA4" w14:textId="52B8226E" w:rsidR="00A60696" w:rsidRPr="00A60696" w:rsidRDefault="00A60696" w:rsidP="00A60696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0696">
        <w:rPr>
          <w:rFonts w:ascii="Times New Roman" w:hAnsi="Times New Roman" w:cs="Times New Roman"/>
          <w:sz w:val="24"/>
          <w:szCs w:val="24"/>
          <w:lang w:val="en-US"/>
        </w:rPr>
        <w:t>26 November: VUB (</w:t>
      </w:r>
      <w:r w:rsidR="006F0FA6">
        <w:rPr>
          <w:rFonts w:ascii="Times New Roman" w:hAnsi="Times New Roman" w:cs="Times New Roman"/>
          <w:sz w:val="24"/>
          <w:szCs w:val="24"/>
          <w:lang w:val="en-US"/>
        </w:rPr>
        <w:t xml:space="preserve">exact time </w:t>
      </w:r>
      <w:r w:rsidRPr="00A60696">
        <w:rPr>
          <w:rFonts w:ascii="Times New Roman" w:hAnsi="Times New Roman" w:cs="Times New Roman"/>
          <w:sz w:val="24"/>
          <w:szCs w:val="24"/>
          <w:lang w:val="en-US"/>
        </w:rPr>
        <w:t xml:space="preserve">to be agreed on) </w:t>
      </w:r>
    </w:p>
    <w:p w14:paraId="4D5FFB16" w14:textId="5819C4AF" w:rsidR="00586D33" w:rsidRPr="00A60696" w:rsidRDefault="00586D33" w:rsidP="00A60696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November: UGent</w:t>
      </w:r>
      <w:r w:rsidR="00A606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1EDDEE" w14:textId="007F995F" w:rsidR="004D0875" w:rsidRPr="006F0FA6" w:rsidRDefault="00523FA3" w:rsidP="00A60696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6D33">
        <w:rPr>
          <w:rFonts w:ascii="Times New Roman" w:hAnsi="Times New Roman" w:cs="Times New Roman"/>
          <w:sz w:val="24"/>
          <w:szCs w:val="24"/>
        </w:rPr>
        <w:br/>
      </w:r>
      <w:r w:rsidR="00FE03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Applying </w:t>
      </w:r>
      <w:r w:rsidR="00FE03DB" w:rsidRPr="006F0FA6">
        <w:rPr>
          <w:rFonts w:ascii="Times New Roman" w:hAnsi="Times New Roman" w:cs="Times New Roman"/>
          <w:b/>
          <w:sz w:val="24"/>
          <w:szCs w:val="24"/>
          <w:lang w:val="en-US"/>
        </w:rPr>
        <w:t>Translation Theories</w:t>
      </w:r>
    </w:p>
    <w:p w14:paraId="0773361E" w14:textId="026238E6" w:rsidR="00734817" w:rsidRPr="006F0FA6" w:rsidRDefault="00734817" w:rsidP="006B4B48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fr-BE"/>
        </w:rPr>
      </w:pPr>
      <w:r w:rsidRPr="006F0FA6">
        <w:rPr>
          <w:rFonts w:ascii="Times New Roman" w:hAnsi="Times New Roman" w:cs="Times New Roman"/>
          <w:sz w:val="24"/>
          <w:szCs w:val="24"/>
          <w:lang w:val="fr-BE"/>
        </w:rPr>
        <w:t xml:space="preserve">- </w:t>
      </w:r>
      <w:r w:rsidR="008F371A" w:rsidRPr="006F0FA6">
        <w:rPr>
          <w:rFonts w:ascii="Times New Roman" w:hAnsi="Times New Roman" w:cs="Times New Roman"/>
          <w:sz w:val="24"/>
          <w:szCs w:val="24"/>
          <w:lang w:val="fr-BE"/>
        </w:rPr>
        <w:t>6 December</w:t>
      </w:r>
      <w:r w:rsidR="00CD7C88" w:rsidRPr="006F0FA6">
        <w:rPr>
          <w:rFonts w:ascii="Times New Roman" w:hAnsi="Times New Roman" w:cs="Times New Roman"/>
          <w:sz w:val="24"/>
          <w:szCs w:val="24"/>
          <w:lang w:val="fr-BE"/>
        </w:rPr>
        <w:t xml:space="preserve">: </w:t>
      </w:r>
      <w:r w:rsidR="00CF410B" w:rsidRPr="006F0FA6">
        <w:rPr>
          <w:rFonts w:ascii="Times New Roman" w:hAnsi="Times New Roman" w:cs="Times New Roman"/>
          <w:sz w:val="24"/>
          <w:szCs w:val="24"/>
          <w:lang w:val="fr-BE"/>
        </w:rPr>
        <w:t>Désirée Schyns</w:t>
      </w:r>
      <w:r w:rsidR="00452B07" w:rsidRPr="006F0FA6">
        <w:rPr>
          <w:rFonts w:ascii="Times New Roman" w:hAnsi="Times New Roman" w:cs="Times New Roman"/>
          <w:sz w:val="24"/>
          <w:szCs w:val="24"/>
          <w:lang w:val="fr-BE"/>
        </w:rPr>
        <w:t xml:space="preserve"> (UGent). </w:t>
      </w:r>
      <w:r w:rsidR="00CF410B" w:rsidRPr="006F0FA6">
        <w:rPr>
          <w:rFonts w:ascii="Times New Roman" w:hAnsi="Times New Roman" w:cs="Times New Roman"/>
          <w:sz w:val="24"/>
          <w:szCs w:val="24"/>
          <w:lang w:val="fr-BE"/>
        </w:rPr>
        <w:t xml:space="preserve">Translation Critique </w:t>
      </w:r>
    </w:p>
    <w:p w14:paraId="571B9EB1" w14:textId="591BF1DC" w:rsidR="00AE3C7C" w:rsidRPr="006F0FA6" w:rsidRDefault="003B3675" w:rsidP="00AE3C7C">
      <w:pPr>
        <w:spacing w:after="0" w:line="240" w:lineRule="auto"/>
        <w:ind w:left="708" w:firstLine="12"/>
        <w:rPr>
          <w:rFonts w:ascii="Times New Roman" w:hAnsi="Times New Roman" w:cs="Times New Roman"/>
          <w:sz w:val="24"/>
          <w:szCs w:val="24"/>
        </w:rPr>
      </w:pPr>
      <w:r w:rsidRPr="006F0FA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F371A" w:rsidRPr="006F0FA6">
        <w:rPr>
          <w:rFonts w:ascii="Times New Roman" w:hAnsi="Times New Roman" w:cs="Times New Roman"/>
          <w:sz w:val="24"/>
          <w:szCs w:val="24"/>
        </w:rPr>
        <w:t>- 13 December</w:t>
      </w:r>
      <w:r w:rsidR="00CD7C88" w:rsidRPr="006F0FA6">
        <w:rPr>
          <w:rFonts w:ascii="Times New Roman" w:hAnsi="Times New Roman" w:cs="Times New Roman"/>
          <w:sz w:val="24"/>
          <w:szCs w:val="24"/>
        </w:rPr>
        <w:t xml:space="preserve">: </w:t>
      </w:r>
      <w:r w:rsidR="00CF410B" w:rsidRPr="006F0FA6">
        <w:rPr>
          <w:rFonts w:ascii="Times New Roman" w:hAnsi="Times New Roman" w:cs="Times New Roman"/>
          <w:sz w:val="24"/>
          <w:szCs w:val="24"/>
        </w:rPr>
        <w:t>Jeroen Vandaele</w:t>
      </w:r>
      <w:r w:rsidR="006B4B48" w:rsidRPr="006F0FA6">
        <w:rPr>
          <w:rFonts w:ascii="Times New Roman" w:hAnsi="Times New Roman" w:cs="Times New Roman"/>
          <w:sz w:val="24"/>
          <w:szCs w:val="24"/>
        </w:rPr>
        <w:t xml:space="preserve"> (UGent).</w:t>
      </w:r>
      <w:r w:rsidR="000E22FF" w:rsidRPr="006F0FA6">
        <w:rPr>
          <w:rFonts w:ascii="Times New Roman" w:hAnsi="Times New Roman" w:cs="Times New Roman"/>
          <w:sz w:val="24"/>
          <w:szCs w:val="24"/>
        </w:rPr>
        <w:t xml:space="preserve"> </w:t>
      </w:r>
      <w:r w:rsidR="00CF410B" w:rsidRPr="006F0FA6">
        <w:rPr>
          <w:rFonts w:ascii="Times New Roman" w:hAnsi="Times New Roman" w:cs="Times New Roman"/>
          <w:sz w:val="24"/>
          <w:szCs w:val="24"/>
        </w:rPr>
        <w:t>Translating Style</w:t>
      </w:r>
    </w:p>
    <w:p w14:paraId="368C50B8" w14:textId="0C8FB781" w:rsidR="00AD7F60" w:rsidRPr="006F0FA6" w:rsidRDefault="00AD7F60" w:rsidP="008F3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A8C63" w14:textId="026B8830" w:rsidR="00CD7C88" w:rsidRPr="00B83764" w:rsidRDefault="00C90B96" w:rsidP="00B83764">
      <w:pPr>
        <w:spacing w:after="0" w:line="240" w:lineRule="auto"/>
        <w:ind w:firstLine="1004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376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Feedback</w:t>
      </w:r>
      <w:r w:rsidR="00FE03DB" w:rsidRPr="00B8376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Session </w:t>
      </w:r>
      <w:r w:rsidRPr="00B8376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III</w:t>
      </w:r>
      <w:r w:rsidR="0044375B" w:rsidRPr="00B8376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(in Ghent)</w:t>
      </w:r>
      <w:r w:rsidR="00A60696" w:rsidRPr="00B8376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ED69B9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Integration Seminar</w:t>
      </w:r>
    </w:p>
    <w:p w14:paraId="50B86417" w14:textId="605A2B51" w:rsidR="00CD7C88" w:rsidRPr="00AE3C7C" w:rsidRDefault="00C90B96" w:rsidP="007D464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F0FA6">
        <w:rPr>
          <w:rFonts w:ascii="Times New Roman" w:hAnsi="Times New Roman" w:cs="Times New Roman"/>
          <w:sz w:val="24"/>
          <w:szCs w:val="24"/>
        </w:rPr>
        <w:t>20</w:t>
      </w:r>
      <w:r w:rsidR="00CD7C88" w:rsidRPr="006F0FA6">
        <w:rPr>
          <w:rFonts w:ascii="Times New Roman" w:hAnsi="Times New Roman" w:cs="Times New Roman"/>
          <w:sz w:val="24"/>
          <w:szCs w:val="24"/>
        </w:rPr>
        <w:t xml:space="preserve"> December</w:t>
      </w:r>
      <w:r w:rsidR="00CF410B" w:rsidRPr="006F0FA6">
        <w:rPr>
          <w:rFonts w:ascii="Times New Roman" w:hAnsi="Times New Roman" w:cs="Times New Roman"/>
          <w:sz w:val="24"/>
          <w:szCs w:val="24"/>
        </w:rPr>
        <w:t>: Arvi Sepp</w:t>
      </w:r>
      <w:r w:rsidR="007D464C">
        <w:rPr>
          <w:rFonts w:ascii="Times New Roman" w:hAnsi="Times New Roman" w:cs="Times New Roman"/>
          <w:sz w:val="24"/>
          <w:szCs w:val="24"/>
        </w:rPr>
        <w:t xml:space="preserve"> (VUB)</w:t>
      </w:r>
      <w:r w:rsidR="00CF410B" w:rsidRPr="006F0FA6">
        <w:rPr>
          <w:rFonts w:ascii="Times New Roman" w:hAnsi="Times New Roman" w:cs="Times New Roman"/>
          <w:sz w:val="24"/>
          <w:szCs w:val="24"/>
        </w:rPr>
        <w:t>, Désiré</w:t>
      </w:r>
      <w:r w:rsidR="0044375B" w:rsidRPr="006F0FA6">
        <w:rPr>
          <w:rFonts w:ascii="Times New Roman" w:hAnsi="Times New Roman" w:cs="Times New Roman"/>
          <w:sz w:val="24"/>
          <w:szCs w:val="24"/>
        </w:rPr>
        <w:t>e Schyns</w:t>
      </w:r>
      <w:r w:rsidR="007D464C">
        <w:rPr>
          <w:rFonts w:ascii="Times New Roman" w:hAnsi="Times New Roman" w:cs="Times New Roman"/>
          <w:sz w:val="24"/>
          <w:szCs w:val="24"/>
        </w:rPr>
        <w:t xml:space="preserve"> (UGent)</w:t>
      </w:r>
      <w:r w:rsidR="0044375B" w:rsidRPr="006F0FA6">
        <w:rPr>
          <w:rFonts w:ascii="Times New Roman" w:hAnsi="Times New Roman" w:cs="Times New Roman"/>
          <w:sz w:val="24"/>
          <w:szCs w:val="24"/>
        </w:rPr>
        <w:t xml:space="preserve">, </w:t>
      </w:r>
      <w:r w:rsidRPr="006F0FA6">
        <w:rPr>
          <w:rFonts w:ascii="Times New Roman" w:hAnsi="Times New Roman" w:cs="Times New Roman"/>
          <w:sz w:val="24"/>
          <w:szCs w:val="24"/>
        </w:rPr>
        <w:t>Jeroen Vandaele</w:t>
      </w:r>
      <w:r w:rsidR="007D464C">
        <w:rPr>
          <w:rFonts w:ascii="Times New Roman" w:hAnsi="Times New Roman" w:cs="Times New Roman"/>
          <w:sz w:val="24"/>
          <w:szCs w:val="24"/>
        </w:rPr>
        <w:t xml:space="preserve"> (UGent) </w:t>
      </w:r>
    </w:p>
    <w:p w14:paraId="4CE4B40D" w14:textId="267F258A" w:rsidR="00CD7C88" w:rsidRPr="00FA2903" w:rsidRDefault="00CD7C88" w:rsidP="00ED69B9">
      <w:pPr>
        <w:rPr>
          <w:rFonts w:ascii="Times New Roman" w:hAnsi="Times New Roman" w:cs="Times New Roman"/>
          <w:b/>
          <w:sz w:val="24"/>
          <w:szCs w:val="24"/>
        </w:rPr>
      </w:pPr>
    </w:p>
    <w:sectPr w:rsidR="00CD7C88" w:rsidRPr="00FA2903" w:rsidSect="00796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444A9"/>
    <w:multiLevelType w:val="hybridMultilevel"/>
    <w:tmpl w:val="87DA45A6"/>
    <w:lvl w:ilvl="0" w:tplc="B50AEA92">
      <w:start w:val="29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FE166FF"/>
    <w:multiLevelType w:val="hybridMultilevel"/>
    <w:tmpl w:val="9EA6F194"/>
    <w:lvl w:ilvl="0" w:tplc="9E6032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A3"/>
    <w:rsid w:val="00001FD1"/>
    <w:rsid w:val="00011EB4"/>
    <w:rsid w:val="000A2B5C"/>
    <w:rsid w:val="000D739E"/>
    <w:rsid w:val="000E11E4"/>
    <w:rsid w:val="000E22FF"/>
    <w:rsid w:val="000E2DFB"/>
    <w:rsid w:val="00105968"/>
    <w:rsid w:val="0010641A"/>
    <w:rsid w:val="00114BAA"/>
    <w:rsid w:val="00125B7E"/>
    <w:rsid w:val="00142A5B"/>
    <w:rsid w:val="001B3778"/>
    <w:rsid w:val="001D098F"/>
    <w:rsid w:val="00205C77"/>
    <w:rsid w:val="00220F8D"/>
    <w:rsid w:val="0028112F"/>
    <w:rsid w:val="002822B7"/>
    <w:rsid w:val="002C1BD0"/>
    <w:rsid w:val="002E0EC8"/>
    <w:rsid w:val="002F7233"/>
    <w:rsid w:val="003709CD"/>
    <w:rsid w:val="003B3675"/>
    <w:rsid w:val="003D6259"/>
    <w:rsid w:val="003E69BC"/>
    <w:rsid w:val="00407CFA"/>
    <w:rsid w:val="004432E9"/>
    <w:rsid w:val="0044375B"/>
    <w:rsid w:val="00452B07"/>
    <w:rsid w:val="00483EED"/>
    <w:rsid w:val="004A04CE"/>
    <w:rsid w:val="004A2417"/>
    <w:rsid w:val="004D0875"/>
    <w:rsid w:val="004D1967"/>
    <w:rsid w:val="00523FA3"/>
    <w:rsid w:val="00586D33"/>
    <w:rsid w:val="005A10F4"/>
    <w:rsid w:val="005B0B11"/>
    <w:rsid w:val="005C308C"/>
    <w:rsid w:val="005F4480"/>
    <w:rsid w:val="006B4B48"/>
    <w:rsid w:val="006B5632"/>
    <w:rsid w:val="006F0FA6"/>
    <w:rsid w:val="00724193"/>
    <w:rsid w:val="0073099C"/>
    <w:rsid w:val="00734817"/>
    <w:rsid w:val="00756DBC"/>
    <w:rsid w:val="00796F94"/>
    <w:rsid w:val="007D464C"/>
    <w:rsid w:val="007F0667"/>
    <w:rsid w:val="00803CFE"/>
    <w:rsid w:val="00832329"/>
    <w:rsid w:val="0083481D"/>
    <w:rsid w:val="00835CD1"/>
    <w:rsid w:val="008408F9"/>
    <w:rsid w:val="008D69BE"/>
    <w:rsid w:val="008F371A"/>
    <w:rsid w:val="00903C33"/>
    <w:rsid w:val="0092372E"/>
    <w:rsid w:val="009567D6"/>
    <w:rsid w:val="00964D13"/>
    <w:rsid w:val="0097786B"/>
    <w:rsid w:val="009B3CE0"/>
    <w:rsid w:val="00A032E9"/>
    <w:rsid w:val="00A05B66"/>
    <w:rsid w:val="00A06BBA"/>
    <w:rsid w:val="00A23AA0"/>
    <w:rsid w:val="00A469FD"/>
    <w:rsid w:val="00A60696"/>
    <w:rsid w:val="00A760D0"/>
    <w:rsid w:val="00A842F1"/>
    <w:rsid w:val="00A9129A"/>
    <w:rsid w:val="00AC78B1"/>
    <w:rsid w:val="00AD0B44"/>
    <w:rsid w:val="00AD7F60"/>
    <w:rsid w:val="00AE01D2"/>
    <w:rsid w:val="00AE30C2"/>
    <w:rsid w:val="00AE3C7C"/>
    <w:rsid w:val="00B15E4C"/>
    <w:rsid w:val="00B46E8B"/>
    <w:rsid w:val="00B536DF"/>
    <w:rsid w:val="00B83764"/>
    <w:rsid w:val="00B83A77"/>
    <w:rsid w:val="00C825F2"/>
    <w:rsid w:val="00C854EC"/>
    <w:rsid w:val="00C87CBB"/>
    <w:rsid w:val="00C90B96"/>
    <w:rsid w:val="00CA10DA"/>
    <w:rsid w:val="00CB10D8"/>
    <w:rsid w:val="00CD0484"/>
    <w:rsid w:val="00CD7C88"/>
    <w:rsid w:val="00CF410B"/>
    <w:rsid w:val="00D63E06"/>
    <w:rsid w:val="00D8723C"/>
    <w:rsid w:val="00DE3ACB"/>
    <w:rsid w:val="00DE7FD5"/>
    <w:rsid w:val="00E07B2F"/>
    <w:rsid w:val="00E62D42"/>
    <w:rsid w:val="00E96048"/>
    <w:rsid w:val="00ED69B9"/>
    <w:rsid w:val="00F015A2"/>
    <w:rsid w:val="00F07EF2"/>
    <w:rsid w:val="00F15180"/>
    <w:rsid w:val="00F1571B"/>
    <w:rsid w:val="00F85FFF"/>
    <w:rsid w:val="00FA2903"/>
    <w:rsid w:val="00FA2FFF"/>
    <w:rsid w:val="00FE03DB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E60C"/>
  <w15:docId w15:val="{00D7FCE5-38C0-4019-AC5B-09D90F13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00" w:lineRule="exact"/>
        <w:ind w:firstLine="28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23FA3"/>
    <w:pPr>
      <w:spacing w:after="200" w:line="276" w:lineRule="auto"/>
      <w:ind w:firstLine="0"/>
      <w:jc w:val="left"/>
    </w:pPr>
    <w:rPr>
      <w:rFonts w:ascii="Calibri" w:eastAsia="Calibri" w:hAnsi="Calibri" w:cs="Calibri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523FA3"/>
    <w:pPr>
      <w:ind w:left="720"/>
      <w:contextualSpacing/>
    </w:pPr>
  </w:style>
  <w:style w:type="paragraph" w:styleId="HTML-voorafopgemaakt">
    <w:name w:val="HTML Preformatted"/>
    <w:basedOn w:val="Standaard"/>
    <w:link w:val="HTML-voorafopgemaaktChar"/>
    <w:uiPriority w:val="99"/>
    <w:semiHidden/>
    <w:rsid w:val="00523F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523FA3"/>
    <w:rPr>
      <w:rFonts w:ascii="Courier New" w:eastAsia="Times New Roman" w:hAnsi="Courier New" w:cs="Courier New"/>
      <w:sz w:val="20"/>
      <w:szCs w:val="20"/>
      <w:lang w:val="nl-NL" w:eastAsia="nl-NL"/>
    </w:rPr>
  </w:style>
  <w:style w:type="paragraph" w:customStyle="1" w:styleId="HTML-voorafopgemaakt3">
    <w:name w:val="HTML - vooraf opgemaakt3"/>
    <w:basedOn w:val="Standaard"/>
    <w:uiPriority w:val="99"/>
    <w:rsid w:val="00523F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18"/>
      <w:szCs w:val="18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835CD1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3481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3481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34817"/>
    <w:rPr>
      <w:rFonts w:ascii="Calibri" w:eastAsia="Calibri" w:hAnsi="Calibri" w:cs="Calibri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481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34817"/>
    <w:rPr>
      <w:rFonts w:ascii="Calibri" w:eastAsia="Calibri" w:hAnsi="Calibri" w:cs="Calibri"/>
      <w:b/>
      <w:bCs/>
      <w:sz w:val="20"/>
      <w:szCs w:val="20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4817"/>
    <w:rPr>
      <w:rFonts w:ascii="Tahoma" w:eastAsia="Calibri" w:hAnsi="Tahoma" w:cs="Tahoma"/>
      <w:sz w:val="16"/>
      <w:szCs w:val="16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3B9CB-7B2D-4B98-A33B-92366348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Antwerpen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asepp</dc:creator>
  <cp:lastModifiedBy>Sepp Arvi</cp:lastModifiedBy>
  <cp:revision>4</cp:revision>
  <cp:lastPrinted>2017-07-03T09:04:00Z</cp:lastPrinted>
  <dcterms:created xsi:type="dcterms:W3CDTF">2018-08-18T13:06:00Z</dcterms:created>
  <dcterms:modified xsi:type="dcterms:W3CDTF">2018-09-27T18:25:00Z</dcterms:modified>
</cp:coreProperties>
</file>