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917A" w14:textId="77777777" w:rsidR="00FE707C" w:rsidRPr="00FE707C" w:rsidRDefault="00FE707C" w:rsidP="00FE707C">
      <w:pPr>
        <w:jc w:val="center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>Ан</w:t>
      </w:r>
      <w:r w:rsidRPr="00FE707C">
        <w:rPr>
          <w:rFonts w:ascii="Cambria" w:hAnsi="Cambria"/>
          <w:sz w:val="24"/>
          <w:szCs w:val="24"/>
        </w:rPr>
        <w:t>k</w:t>
      </w:r>
      <w:r w:rsidRPr="00FE707C">
        <w:rPr>
          <w:rFonts w:ascii="Cambria" w:hAnsi="Cambria"/>
          <w:sz w:val="24"/>
          <w:szCs w:val="24"/>
          <w:lang w:val="ru-RU"/>
        </w:rPr>
        <w:t>а Б. Троицкая</w:t>
      </w:r>
    </w:p>
    <w:p w14:paraId="5B89DF7E" w14:textId="77777777" w:rsidR="00FE707C" w:rsidRPr="00FE707C" w:rsidRDefault="00FE707C" w:rsidP="00FE707C">
      <w:pPr>
        <w:jc w:val="center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>Летальное лето</w:t>
      </w:r>
    </w:p>
    <w:p w14:paraId="534FCD5F" w14:textId="77777777" w:rsidR="00FE707C" w:rsidRPr="00FE707C" w:rsidRDefault="00FE707C" w:rsidP="00FE707C">
      <w:pPr>
        <w:jc w:val="center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>Рассказ</w:t>
      </w:r>
    </w:p>
    <w:p w14:paraId="3786A53B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</w:p>
    <w:p w14:paraId="74051401" w14:textId="77777777" w:rsidR="00FE707C" w:rsidRPr="00FE707C" w:rsidRDefault="00FE707C" w:rsidP="00FE707C">
      <w:pPr>
        <w:jc w:val="right"/>
        <w:rPr>
          <w:rFonts w:ascii="Cambria" w:hAnsi="Cambria"/>
          <w:i/>
          <w:iCs/>
          <w:sz w:val="20"/>
          <w:szCs w:val="20"/>
          <w:lang w:val="ru-RU"/>
        </w:rPr>
      </w:pPr>
      <w:r w:rsidRPr="00FE707C">
        <w:rPr>
          <w:rFonts w:ascii="Cambria" w:hAnsi="Cambria"/>
          <w:i/>
          <w:iCs/>
          <w:sz w:val="20"/>
          <w:szCs w:val="20"/>
          <w:lang w:val="ru-RU"/>
        </w:rPr>
        <w:t>Мне папа однажды сказал, что врать “не мона, а нуна”, но только в крайних случаях.</w:t>
      </w:r>
    </w:p>
    <w:p w14:paraId="2317F369" w14:textId="77777777" w:rsidR="00FE707C" w:rsidRPr="00FE707C" w:rsidRDefault="00FE707C" w:rsidP="00FE707C">
      <w:pPr>
        <w:jc w:val="right"/>
        <w:rPr>
          <w:rFonts w:ascii="Cambria" w:hAnsi="Cambria"/>
          <w:i/>
          <w:iCs/>
          <w:sz w:val="20"/>
          <w:szCs w:val="20"/>
          <w:lang w:val="ru-RU"/>
        </w:rPr>
      </w:pPr>
      <w:r w:rsidRPr="00FE707C">
        <w:rPr>
          <w:rFonts w:ascii="Cambria" w:hAnsi="Cambria"/>
          <w:i/>
          <w:iCs/>
          <w:sz w:val="20"/>
          <w:szCs w:val="20"/>
          <w:lang w:val="ru-RU"/>
        </w:rPr>
        <w:t>А я думаю, что если и нужно, то потом надо обязательно кому-нибудь об этом рассказать.</w:t>
      </w:r>
    </w:p>
    <w:p w14:paraId="3B497F56" w14:textId="77777777" w:rsidR="00FE707C" w:rsidRPr="00FE707C" w:rsidRDefault="00FE707C" w:rsidP="00FE707C">
      <w:pPr>
        <w:jc w:val="right"/>
        <w:rPr>
          <w:rFonts w:ascii="Cambria" w:hAnsi="Cambria"/>
          <w:sz w:val="20"/>
          <w:szCs w:val="20"/>
          <w:lang w:val="ru-RU"/>
        </w:rPr>
      </w:pPr>
      <w:r w:rsidRPr="00FE707C">
        <w:rPr>
          <w:rFonts w:ascii="Cambria" w:hAnsi="Cambria"/>
          <w:sz w:val="20"/>
          <w:szCs w:val="20"/>
          <w:lang w:val="ru-RU"/>
        </w:rPr>
        <w:t>Запись на полях в тетради старшеклассника.</w:t>
      </w:r>
    </w:p>
    <w:p w14:paraId="0DA6D30C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</w:p>
    <w:p w14:paraId="7B2D5AB9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>“Треньк!” Пришло сообщение на мобильный телефон.</w:t>
      </w:r>
    </w:p>
    <w:p w14:paraId="5A9F8195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Как все изменилось за последние несколько лет!</w:t>
      </w:r>
    </w:p>
    <w:p w14:paraId="5A2EA619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Теперь вызов переводчика в полицию или в больницу происходит не звонком от клиента, а вот таким </w:t>
      </w:r>
      <w:r w:rsidRPr="00FE707C">
        <w:rPr>
          <w:rFonts w:ascii="Cambria" w:hAnsi="Cambria"/>
          <w:sz w:val="24"/>
          <w:szCs w:val="24"/>
        </w:rPr>
        <w:t>sms</w:t>
      </w:r>
      <w:r w:rsidRPr="00FE707C">
        <w:rPr>
          <w:rFonts w:ascii="Cambria" w:hAnsi="Cambria"/>
          <w:sz w:val="24"/>
          <w:szCs w:val="24"/>
          <w:lang w:val="ru-RU"/>
        </w:rPr>
        <w:t>-сообщением из агентства. Раньше девять из десяти вызовов было к литовцам, и один — к эмигранту из какой-нибудь другой бывшей советской. Потом их стало больше из Молдовы, а теперь в основном из Украины.</w:t>
      </w:r>
    </w:p>
    <w:p w14:paraId="01DB878E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Обычно, получив такое сообщение, я проверяю календарь, пишу согласие, получаю бланк с данными и в назначенное время еду на место. Хорошо, что возобновились поездки. Во время пандемии, понятное дело, все старались избегать личных приемов. По телефону переводить не люблю — платят копейки, теряешь полдня, потому что другой вызов уже не взять, да и понять клиентов труднее. Я предпочитаю видеть лица людей, с которыми работаю.</w:t>
      </w:r>
    </w:p>
    <w:p w14:paraId="41BD107B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Вчера была в родильном отделении. Родилась крошечная украинка, папа которой воюет. Новая мама под конец уже кричала только на мове “Не може, не може!”, а я переводила инструкции акушерки и уже от себя кричала по-русски: “Давай, милая, дыши! Все отлично!” Впервые в жизни довелось перерезать пуповину, так как кроме меня у этой кареглазой и очень грустной девушки из своих никого рядом не было. Как-то естественно и легко я стала своей, и мы были на ты без всяких условностей. К сожалению, мы больше никогда не увидимся. Правила не позволили мне оставить ей мой телефон.</w:t>
      </w:r>
    </w:p>
    <w:p w14:paraId="3AD1B0FA" w14:textId="3F135960" w:rsidR="00FE707C" w:rsidRPr="00891A2C" w:rsidRDefault="00FE707C" w:rsidP="00FE707C">
      <w:pPr>
        <w:jc w:val="both"/>
        <w:rPr>
          <w:rFonts w:ascii="Cambria" w:hAnsi="Cambria"/>
          <w:sz w:val="24"/>
          <w:szCs w:val="24"/>
          <w:lang w:val="nl-NL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Завтра поеду на повторную процедуру гастроскопии по вызову одного красивого киевлянина, а послезавтра — к мальчику из Мариуполя с диабетом. Будем учить его маму, как пользоваться мобильным приложением по подсчету углеводов. Я эту семью уже хорошо знаю, так как сначала переводила им первый прием, а потом и анализы.</w:t>
      </w:r>
    </w:p>
    <w:p w14:paraId="3EC14905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А сегодня у нас кто? Полное имя нам не дают — только инициалы и больничный номер. Какой-то пока мне не знакомый П.М.</w:t>
      </w:r>
    </w:p>
    <w:p w14:paraId="62996E88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Костлявый мужчина сидел в комнате ожидания, голубые глаза безразличные, голос слабый. Он был ужасно худой, в джинсах, флиске и бейсбольной кепке.</w:t>
      </w:r>
    </w:p>
    <w:p w14:paraId="28784579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lastRenderedPageBreak/>
        <w:t xml:space="preserve">     — Вы откуда? — первый и уже ставший обычным вопрос. — Серьезно? А я был как-то в Алмате. Спекотне місто. А сам я из Луцка.</w:t>
      </w:r>
    </w:p>
    <w:p w14:paraId="18CED9A6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Он представился, имя и фамилия оказались обычными, русско-украинскими. Поддерживать светский разговор он не собирался. П.М. выглядел моложе своих шестидесяти, но ему было очень плохо. Обезболивающие давно не помогали. Он сидел, завязавшись в узел, и скоро закрыл глаза. Я полезла в телефон читать новости.</w:t>
      </w:r>
    </w:p>
    <w:p w14:paraId="25F83308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Мы зашли в кабинет к онкологу, и он тут же наорал на нее — смуглую женщину в тугом сиреневом платке, потому что не мог дозвониться ей всю неделю. Она невозмутимо развернула к нему экран компьютера и показала мерцающее изображение. В прямоугольнике экрана, в темно-серой и непонятной каше ярко светилось бесформенное пятнышко, как солнце среди туч в черно-белом кино.</w:t>
      </w:r>
    </w:p>
    <w:p w14:paraId="1F875894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— Я получила результат сканирования только сегодня утром. Ваш рак печени ужасно запущен. Почему вы не обращались раньше? — Спросила она с сильным пакистанским акцентом.</w:t>
      </w:r>
    </w:p>
    <w:p w14:paraId="7BCB1584" w14:textId="77777777" w:rsidR="00FE707C" w:rsidRPr="00FE707C" w:rsidRDefault="00FE707C" w:rsidP="00FE707C">
      <w:pPr>
        <w:jc w:val="both"/>
        <w:rPr>
          <w:rFonts w:ascii="Cambria" w:hAnsi="Cambria"/>
          <w:sz w:val="24"/>
          <w:szCs w:val="24"/>
          <w:lang w:val="ru-RU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— Раньше не так было больно, — ответил П.М. сурово. — Получили, так лечите, и выпишите что-нибудь посильнее.</w:t>
      </w:r>
    </w:p>
    <w:p w14:paraId="28ADEE98" w14:textId="59A8AE09" w:rsidR="00FE707C" w:rsidRPr="00792F2E" w:rsidRDefault="00FE707C" w:rsidP="00FE707C">
      <w:pPr>
        <w:jc w:val="both"/>
        <w:rPr>
          <w:rFonts w:ascii="Cambria" w:hAnsi="Cambria"/>
          <w:sz w:val="24"/>
          <w:szCs w:val="24"/>
          <w:lang w:val="nl-NL"/>
        </w:rPr>
      </w:pPr>
      <w:r w:rsidRPr="00FE707C">
        <w:rPr>
          <w:rFonts w:ascii="Cambria" w:hAnsi="Cambria"/>
          <w:sz w:val="24"/>
          <w:szCs w:val="24"/>
          <w:lang w:val="ru-RU"/>
        </w:rPr>
        <w:t xml:space="preserve">     — Вы не понимаете? — Она перевела красивые глаза на меня. — Объясните пациенту, что ему осталось месяца три, если без химии. Или шесть, если с ней. Химиотерапия очень неприятная вещь. Он должен выбрать, как дожить этот срок. Что ему важнее — количество или качество?</w:t>
      </w:r>
    </w:p>
    <w:sectPr w:rsidR="00FE707C" w:rsidRPr="0079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7C"/>
    <w:rsid w:val="00062C39"/>
    <w:rsid w:val="00150D87"/>
    <w:rsid w:val="00707E14"/>
    <w:rsid w:val="00792F2E"/>
    <w:rsid w:val="00811496"/>
    <w:rsid w:val="00891A2C"/>
    <w:rsid w:val="00F7731C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767A"/>
  <w15:chartTrackingRefBased/>
  <w15:docId w15:val="{84B48791-1142-46D2-880C-10A3797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7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70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7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70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7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7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7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7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7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7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7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70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70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70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70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70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70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7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7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7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70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70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70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7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70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70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Van Poucke</dc:creator>
  <cp:keywords/>
  <dc:description/>
  <cp:lastModifiedBy>Piet Van Poucke</cp:lastModifiedBy>
  <cp:revision>5</cp:revision>
  <dcterms:created xsi:type="dcterms:W3CDTF">2025-02-27T12:23:00Z</dcterms:created>
  <dcterms:modified xsi:type="dcterms:W3CDTF">2025-02-27T12:35:00Z</dcterms:modified>
</cp:coreProperties>
</file>